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86331" w14:textId="77777777" w:rsidR="00B03043" w:rsidRDefault="00EA6D62" w:rsidP="000C7137">
      <w:pPr>
        <w:pStyle w:val="Heading1"/>
        <w:rPr>
          <w:noProof/>
          <w:lang w:val="en-US"/>
        </w:rPr>
      </w:pPr>
      <w:r>
        <w:rPr>
          <w:noProof/>
          <w:lang w:eastAsia="en-GB"/>
        </w:rPr>
        <w:drawing>
          <wp:inline distT="0" distB="0" distL="0" distR="0" wp14:anchorId="2C461C67" wp14:editId="18BC5531">
            <wp:extent cx="1481455" cy="601345"/>
            <wp:effectExtent l="0" t="0" r="0" b="8255"/>
            <wp:docPr id="1" name="Picture 1" descr="Description: 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A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601345"/>
                    </a:xfrm>
                    <a:prstGeom prst="rect">
                      <a:avLst/>
                    </a:prstGeom>
                    <a:noFill/>
                    <a:ln>
                      <a:noFill/>
                    </a:ln>
                  </pic:spPr>
                </pic:pic>
              </a:graphicData>
            </a:graphic>
          </wp:inline>
        </w:drawing>
      </w:r>
    </w:p>
    <w:p w14:paraId="24522E43" w14:textId="77777777" w:rsidR="00B03043" w:rsidRPr="00B03043" w:rsidRDefault="00B03043" w:rsidP="00B03043"/>
    <w:p w14:paraId="7FC583B2" w14:textId="7B55BE8E" w:rsidR="00A80D7E" w:rsidRPr="0060427E" w:rsidRDefault="00A80D7E" w:rsidP="4745AA45">
      <w:pPr>
        <w:pStyle w:val="Heading1"/>
        <w:rPr>
          <w:color w:val="4F81BD" w:themeColor="accent1"/>
          <w:sz w:val="24"/>
        </w:rPr>
      </w:pPr>
      <w:r w:rsidRPr="4745AA45">
        <w:rPr>
          <w:sz w:val="24"/>
        </w:rPr>
        <w:t xml:space="preserve">Research project: </w:t>
      </w:r>
      <w:r w:rsidR="31FBB63C" w:rsidRPr="4745AA45">
        <w:rPr>
          <w:color w:val="4F80BD"/>
          <w:sz w:val="24"/>
        </w:rPr>
        <w:t>Meditative spaces in a teaching envi</w:t>
      </w:r>
      <w:r w:rsidR="31FBB63C" w:rsidRPr="4745AA45">
        <w:rPr>
          <w:color w:val="4F81BD" w:themeColor="accent1"/>
          <w:sz w:val="24"/>
        </w:rPr>
        <w:t>ronment</w:t>
      </w:r>
    </w:p>
    <w:p w14:paraId="575A4F2E" w14:textId="77777777" w:rsidR="00A80D7E" w:rsidRPr="0060427E" w:rsidRDefault="00A80D7E" w:rsidP="000C7137">
      <w:pPr>
        <w:rPr>
          <w:sz w:val="24"/>
        </w:rPr>
      </w:pPr>
    </w:p>
    <w:p w14:paraId="3E9C79F1" w14:textId="77777777" w:rsidR="00A80D7E" w:rsidRPr="0060427E" w:rsidRDefault="00A80D7E">
      <w:pPr>
        <w:pStyle w:val="Heading1"/>
        <w:rPr>
          <w:sz w:val="24"/>
        </w:rPr>
      </w:pPr>
      <w:r w:rsidRPr="0060427E">
        <w:rPr>
          <w:sz w:val="24"/>
        </w:rPr>
        <w:t xml:space="preserve">Participant Information Sheet </w:t>
      </w:r>
    </w:p>
    <w:p w14:paraId="13FEF16A" w14:textId="77777777" w:rsidR="00A80D7E" w:rsidRPr="0060427E" w:rsidRDefault="00A80D7E" w:rsidP="000C7137"/>
    <w:p w14:paraId="36802156" w14:textId="77777777" w:rsidR="00A80D7E" w:rsidRPr="0060427E" w:rsidRDefault="00A80D7E" w:rsidP="000C7137">
      <w:pPr>
        <w:rPr>
          <w:b/>
        </w:rPr>
      </w:pPr>
      <w:r w:rsidRPr="0060427E">
        <w:rPr>
          <w:b/>
        </w:rPr>
        <w:t>About this study</w:t>
      </w:r>
    </w:p>
    <w:p w14:paraId="6C8BB210" w14:textId="77777777" w:rsidR="00A80D7E" w:rsidRPr="0060427E" w:rsidRDefault="00A80D7E" w:rsidP="000C7137">
      <w:pPr>
        <w:rPr>
          <w:b/>
        </w:rPr>
      </w:pPr>
    </w:p>
    <w:p w14:paraId="463AF723" w14:textId="212E185A" w:rsidR="00A80D7E" w:rsidRPr="0060427E" w:rsidRDefault="00A80D7E" w:rsidP="000C7137">
      <w:r w:rsidRPr="0060427E">
        <w:t xml:space="preserve">This study is part of </w:t>
      </w:r>
      <w:r w:rsidR="00985D0B">
        <w:t>my research on the PgCert</w:t>
      </w:r>
      <w:r w:rsidR="005444D0">
        <w:t xml:space="preserve"> Academic Practice in Art, Design and Communication at UAL.</w:t>
      </w:r>
    </w:p>
    <w:p w14:paraId="5F27E622" w14:textId="77777777" w:rsidR="00A80D7E" w:rsidRPr="0060427E" w:rsidRDefault="00A80D7E" w:rsidP="000C7137"/>
    <w:p w14:paraId="18B4A030" w14:textId="4F31DE53" w:rsidR="00A80D7E" w:rsidRPr="0060427E" w:rsidRDefault="00A80D7E" w:rsidP="68D61493">
      <w:pPr>
        <w:rPr>
          <w:color w:val="4F81BD" w:themeColor="accent1"/>
        </w:rPr>
      </w:pPr>
      <w:r>
        <w:t xml:space="preserve">I am conducting an </w:t>
      </w:r>
      <w:r w:rsidR="005444D0" w:rsidRPr="68D61493">
        <w:rPr>
          <w:color w:val="4F80BD"/>
        </w:rPr>
        <w:t>enquir</w:t>
      </w:r>
      <w:r w:rsidR="744DBA32" w:rsidRPr="68D61493">
        <w:rPr>
          <w:color w:val="4F80BD"/>
        </w:rPr>
        <w:t>y</w:t>
      </w:r>
      <w:r w:rsidR="005444D0">
        <w:t xml:space="preserve"> into </w:t>
      </w:r>
      <w:r w:rsidR="4DA239F5" w:rsidRPr="68D61493">
        <w:rPr>
          <w:color w:val="4F80BD"/>
        </w:rPr>
        <w:t>utilising meditative quiet times</w:t>
      </w:r>
      <w:r>
        <w:t>. I am int</w:t>
      </w:r>
      <w:r w:rsidR="005444D0">
        <w:t>erested in</w:t>
      </w:r>
      <w:r w:rsidR="00BF03D8">
        <w:t xml:space="preserve"> </w:t>
      </w:r>
      <w:r w:rsidR="28B2A86F" w:rsidRPr="68D61493">
        <w:rPr>
          <w:color w:val="4F80BD"/>
        </w:rPr>
        <w:t>student experiences</w:t>
      </w:r>
      <w:r w:rsidR="00BF03D8" w:rsidRPr="68D61493">
        <w:rPr>
          <w:color w:val="4F80BD"/>
        </w:rPr>
        <w:t xml:space="preserve"> </w:t>
      </w:r>
      <w:r w:rsidR="00BF03D8">
        <w:t xml:space="preserve">of </w:t>
      </w:r>
      <w:r w:rsidR="280E4D4D" w:rsidRPr="68D61493">
        <w:rPr>
          <w:color w:val="4F81BD" w:themeColor="accent1"/>
        </w:rPr>
        <w:t>my 3D printing induction workshop.</w:t>
      </w:r>
    </w:p>
    <w:p w14:paraId="64721240" w14:textId="77777777" w:rsidR="00A80D7E" w:rsidRPr="0060427E" w:rsidRDefault="00A80D7E" w:rsidP="000C7137"/>
    <w:p w14:paraId="0732FFAA" w14:textId="13F7D9E7" w:rsidR="00BF03D8" w:rsidRPr="00BF03D8" w:rsidRDefault="005444D0" w:rsidP="7788FF81">
      <w:pPr>
        <w:rPr>
          <w:color w:val="4F81BD" w:themeColor="accent1"/>
        </w:rPr>
      </w:pPr>
      <w:r>
        <w:t>My research</w:t>
      </w:r>
      <w:r w:rsidR="00A80D7E">
        <w:t xml:space="preserve"> will </w:t>
      </w:r>
      <w:r w:rsidR="00A80D7E" w:rsidRPr="7788FF81">
        <w:rPr>
          <w:color w:val="4F80BD"/>
        </w:rPr>
        <w:t xml:space="preserve">document, evaluate and analyse </w:t>
      </w:r>
      <w:r w:rsidR="282F2969" w:rsidRPr="7788FF81">
        <w:rPr>
          <w:color w:val="4F80BD"/>
        </w:rPr>
        <w:t>these new meditative spaces</w:t>
      </w:r>
      <w:r w:rsidR="00A80D7E">
        <w:t xml:space="preserve">. The methodology will be </w:t>
      </w:r>
      <w:r w:rsidR="00A80D7E" w:rsidRPr="7788FF81">
        <w:rPr>
          <w:color w:val="4F80BD"/>
        </w:rPr>
        <w:t xml:space="preserve">qualitative: </w:t>
      </w:r>
      <w:r w:rsidR="00D9695D" w:rsidRPr="7788FF81">
        <w:rPr>
          <w:color w:val="4F80BD"/>
        </w:rPr>
        <w:t>tak</w:t>
      </w:r>
      <w:r w:rsidR="00A80D7E" w:rsidRPr="7788FF81">
        <w:rPr>
          <w:color w:val="4F80BD"/>
        </w:rPr>
        <w:t xml:space="preserve">ing a </w:t>
      </w:r>
      <w:r w:rsidR="00BF03D8" w:rsidRPr="7788FF81">
        <w:rPr>
          <w:color w:val="4F80BD"/>
        </w:rPr>
        <w:t>responsive evaluation</w:t>
      </w:r>
      <w:r w:rsidR="00BF03D8">
        <w:t xml:space="preserve"> approach. This will consist of </w:t>
      </w:r>
      <w:r w:rsidRPr="7788FF81">
        <w:rPr>
          <w:color w:val="4F80BD"/>
        </w:rPr>
        <w:t xml:space="preserve">a </w:t>
      </w:r>
      <w:r w:rsidR="00BF03D8" w:rsidRPr="7788FF81">
        <w:rPr>
          <w:color w:val="4F80BD"/>
        </w:rPr>
        <w:t>questionnaire</w:t>
      </w:r>
      <w:r w:rsidR="6E477BE8" w:rsidRPr="7788FF81">
        <w:rPr>
          <w:color w:val="4F80BD"/>
        </w:rPr>
        <w:t xml:space="preserve"> with the studen</w:t>
      </w:r>
      <w:r w:rsidR="6C2827D6" w:rsidRPr="7788FF81">
        <w:rPr>
          <w:color w:val="4F80BD"/>
        </w:rPr>
        <w:t>t</w:t>
      </w:r>
      <w:r w:rsidR="6E477BE8" w:rsidRPr="7788FF81">
        <w:rPr>
          <w:color w:val="4F80BD"/>
        </w:rPr>
        <w:t>s partaking in this study</w:t>
      </w:r>
      <w:r w:rsidR="00BF03D8">
        <w:t xml:space="preserve"> and an</w:t>
      </w:r>
      <w:r w:rsidR="00A80D7E">
        <w:t xml:space="preserve"> </w:t>
      </w:r>
      <w:r w:rsidR="00A80D7E" w:rsidRPr="7788FF81">
        <w:rPr>
          <w:color w:val="4F80BD"/>
        </w:rPr>
        <w:t xml:space="preserve">in-depth </w:t>
      </w:r>
      <w:r w:rsidR="548E68B6" w:rsidRPr="7788FF81">
        <w:rPr>
          <w:color w:val="4F80BD"/>
        </w:rPr>
        <w:t>interview</w:t>
      </w:r>
      <w:r w:rsidR="00BF03D8" w:rsidRPr="7788FF81">
        <w:rPr>
          <w:color w:val="4F80BD"/>
        </w:rPr>
        <w:t xml:space="preserve"> </w:t>
      </w:r>
      <w:r w:rsidR="29206BCD" w:rsidRPr="7788FF81">
        <w:rPr>
          <w:color w:val="4F80BD"/>
        </w:rPr>
        <w:t xml:space="preserve">from </w:t>
      </w:r>
      <w:r w:rsidR="3EE9857E" w:rsidRPr="7788FF81">
        <w:rPr>
          <w:color w:val="4F80BD"/>
        </w:rPr>
        <w:t>another</w:t>
      </w:r>
      <w:r w:rsidR="6390B52C" w:rsidRPr="7788FF81">
        <w:rPr>
          <w:color w:val="4F80BD"/>
        </w:rPr>
        <w:t xml:space="preserve"> member of staff</w:t>
      </w:r>
      <w:r w:rsidR="29206BCD" w:rsidRPr="7788FF81">
        <w:rPr>
          <w:color w:val="4F80BD"/>
        </w:rPr>
        <w:t xml:space="preserve"> as a </w:t>
      </w:r>
      <w:r w:rsidR="7C8F772F" w:rsidRPr="7788FF81">
        <w:rPr>
          <w:color w:val="4F80BD"/>
        </w:rPr>
        <w:t>third-party</w:t>
      </w:r>
      <w:r w:rsidR="29206BCD" w:rsidRPr="7788FF81">
        <w:rPr>
          <w:color w:val="4F80BD"/>
        </w:rPr>
        <w:t xml:space="preserve"> analyst of </w:t>
      </w:r>
      <w:r w:rsidR="5BA78414" w:rsidRPr="7788FF81">
        <w:rPr>
          <w:color w:val="4F80BD"/>
        </w:rPr>
        <w:t>my implementation of this</w:t>
      </w:r>
      <w:r w:rsidR="45C8A2CA" w:rsidRPr="7788FF81">
        <w:rPr>
          <w:color w:val="4F80BD"/>
        </w:rPr>
        <w:t xml:space="preserve"> technique for teaching</w:t>
      </w:r>
      <w:r w:rsidRPr="7788FF81">
        <w:rPr>
          <w:color w:val="4F80BD"/>
        </w:rPr>
        <w:t>.</w:t>
      </w:r>
      <w:r>
        <w:t xml:space="preserve"> </w:t>
      </w:r>
      <w:r w:rsidR="00BF03D8">
        <w:t xml:space="preserve">Responses </w:t>
      </w:r>
      <w:r w:rsidR="00A80D7E">
        <w:t xml:space="preserve">will </w:t>
      </w:r>
      <w:r w:rsidR="00BF03D8">
        <w:t xml:space="preserve">be analysed </w:t>
      </w:r>
      <w:r w:rsidR="00BF03D8" w:rsidRPr="7788FF81">
        <w:rPr>
          <w:color w:val="4F80BD"/>
        </w:rPr>
        <w:t>thematically</w:t>
      </w:r>
      <w:r w:rsidR="00A80D7E" w:rsidRPr="7788FF81">
        <w:rPr>
          <w:color w:val="4F80BD"/>
        </w:rPr>
        <w:t>.</w:t>
      </w:r>
    </w:p>
    <w:p w14:paraId="4A86CB23" w14:textId="77777777" w:rsidR="00A80D7E" w:rsidRPr="0060427E" w:rsidRDefault="00A80D7E" w:rsidP="000C7137">
      <w:pPr>
        <w:rPr>
          <w:b/>
        </w:rPr>
      </w:pPr>
    </w:p>
    <w:p w14:paraId="302BE844" w14:textId="77777777" w:rsidR="00A80D7E" w:rsidRPr="0060427E" w:rsidRDefault="00A80D7E" w:rsidP="000C7137">
      <w:pPr>
        <w:rPr>
          <w:b/>
        </w:rPr>
      </w:pPr>
      <w:r w:rsidRPr="0060427E">
        <w:rPr>
          <w:b/>
        </w:rPr>
        <w:t>What does it mean to take part?</w:t>
      </w:r>
    </w:p>
    <w:p w14:paraId="1F7A376C" w14:textId="77777777" w:rsidR="00A80D7E" w:rsidRPr="0060427E" w:rsidRDefault="00A80D7E" w:rsidP="000C7137">
      <w:pPr>
        <w:rPr>
          <w:b/>
        </w:rPr>
      </w:pPr>
    </w:p>
    <w:p w14:paraId="17005919" w14:textId="0116FCD9" w:rsidR="7788FF81" w:rsidRDefault="00A80D7E">
      <w:r>
        <w:t>If you take part</w:t>
      </w:r>
      <w:r w:rsidR="60492909">
        <w:t>,</w:t>
      </w:r>
      <w:r>
        <w:t xml:space="preserve"> you are consenting to </w:t>
      </w:r>
      <w:r w:rsidR="00BF03D8">
        <w:t xml:space="preserve">taking part in a </w:t>
      </w:r>
      <w:r w:rsidR="67B6F049" w:rsidRPr="361565C7">
        <w:rPr>
          <w:color w:val="4F80BD"/>
        </w:rPr>
        <w:t>questionnaire</w:t>
      </w:r>
      <w:r w:rsidR="06B24FD9" w:rsidRPr="361565C7">
        <w:rPr>
          <w:color w:val="4F80BD"/>
        </w:rPr>
        <w:t xml:space="preserve"> after the workshop</w:t>
      </w:r>
      <w:r w:rsidR="67B6F049" w:rsidRPr="361565C7">
        <w:rPr>
          <w:color w:val="4F80BD"/>
        </w:rPr>
        <w:t>,</w:t>
      </w:r>
      <w:r w:rsidR="00D9695D">
        <w:t xml:space="preserve"> </w:t>
      </w:r>
      <w:r w:rsidR="420D7AE6">
        <w:t xml:space="preserve">this </w:t>
      </w:r>
      <w:r>
        <w:t xml:space="preserve">may take between </w:t>
      </w:r>
      <w:r w:rsidR="31EEF7C3">
        <w:t>2-5</w:t>
      </w:r>
      <w:r w:rsidR="6928B159">
        <w:t xml:space="preserve"> </w:t>
      </w:r>
      <w:r w:rsidR="31EEF7C3">
        <w:t>minutes</w:t>
      </w:r>
      <w:r>
        <w:t xml:space="preserve">. </w:t>
      </w:r>
      <w:r w:rsidRPr="361565C7">
        <w:rPr>
          <w:color w:val="4F80BD"/>
        </w:rPr>
        <w:t xml:space="preserve">I will </w:t>
      </w:r>
      <w:r w:rsidR="5034CE15" w:rsidRPr="361565C7">
        <w:rPr>
          <w:color w:val="4F80BD"/>
        </w:rPr>
        <w:t>hand this out as</w:t>
      </w:r>
      <w:r w:rsidR="00D7609C" w:rsidRPr="361565C7">
        <w:rPr>
          <w:color w:val="4F80BD"/>
        </w:rPr>
        <w:t xml:space="preserve"> a</w:t>
      </w:r>
      <w:r w:rsidR="5034CE15" w:rsidRPr="361565C7">
        <w:rPr>
          <w:color w:val="4F80BD"/>
        </w:rPr>
        <w:t xml:space="preserve"> printed questionnaire during the teaching session and leave time at the end of the session for you to fill it in.</w:t>
      </w:r>
      <w:r w:rsidRPr="361565C7">
        <w:rPr>
          <w:color w:val="4F80BD"/>
        </w:rPr>
        <w:t xml:space="preserve"> </w:t>
      </w:r>
      <w:r>
        <w:t xml:space="preserve">The </w:t>
      </w:r>
      <w:r w:rsidR="00BF03D8">
        <w:t>data</w:t>
      </w:r>
      <w:r>
        <w:t xml:space="preserve"> will be used as the basis for academic analysis. </w:t>
      </w:r>
    </w:p>
    <w:p w14:paraId="0CC796B6" w14:textId="749126C1" w:rsidR="7788FF81" w:rsidRDefault="7788FF81"/>
    <w:p w14:paraId="66B506E9" w14:textId="77777777" w:rsidR="00A80D7E" w:rsidRPr="0060427E" w:rsidRDefault="00A80D7E" w:rsidP="000C7137">
      <w:pPr>
        <w:rPr>
          <w:b/>
        </w:rPr>
      </w:pPr>
      <w:r w:rsidRPr="0060427E">
        <w:t>If you choose to take part, you will be free to withdraw your participation at any point. You will not be obliged to give any reason for deciding not to take part.</w:t>
      </w:r>
    </w:p>
    <w:p w14:paraId="49D7139A" w14:textId="77777777" w:rsidR="00A80D7E" w:rsidRPr="0060427E" w:rsidRDefault="00A80D7E" w:rsidP="000C7137">
      <w:pPr>
        <w:rPr>
          <w:b/>
        </w:rPr>
      </w:pPr>
    </w:p>
    <w:p w14:paraId="5B17D78E" w14:textId="77777777" w:rsidR="00A80D7E" w:rsidRPr="0060427E" w:rsidRDefault="00A80D7E" w:rsidP="000C7137">
      <w:pPr>
        <w:rPr>
          <w:b/>
        </w:rPr>
      </w:pPr>
      <w:r w:rsidRPr="0060427E">
        <w:rPr>
          <w:b/>
        </w:rPr>
        <w:t>Will my participation be kept confidential?</w:t>
      </w:r>
    </w:p>
    <w:p w14:paraId="3CB54FE8" w14:textId="77777777" w:rsidR="00A80D7E" w:rsidRPr="0060427E" w:rsidRDefault="00A80D7E" w:rsidP="000C7137">
      <w:pPr>
        <w:rPr>
          <w:b/>
        </w:rPr>
      </w:pPr>
    </w:p>
    <w:p w14:paraId="12C751A6" w14:textId="59758933" w:rsidR="00A80D7E" w:rsidRPr="0060427E" w:rsidRDefault="00A80D7E" w:rsidP="68D61493">
      <w:pPr>
        <w:rPr>
          <w:b/>
        </w:rPr>
      </w:pPr>
      <w:r>
        <w:t xml:space="preserve">Your anonymity is very important. The information about you will be confidential to me, as the researcher. You will not be identified individually anywhere in the research. If I quote anything you have said in an </w:t>
      </w:r>
      <w:r w:rsidR="695DEF45">
        <w:t>answer</w:t>
      </w:r>
      <w:r>
        <w:t>, it will be anonymous. An example might be:</w:t>
      </w:r>
      <w:r w:rsidR="008C2A1F">
        <w:t xml:space="preserve"> ‘</w:t>
      </w:r>
      <w:r w:rsidR="3C3B03CF">
        <w:t>Student</w:t>
      </w:r>
      <w:r w:rsidR="00D9695D">
        <w:t xml:space="preserve"> A </w:t>
      </w:r>
      <w:proofErr w:type="gramStart"/>
      <w:r w:rsidR="00D9695D">
        <w:t>said</w:t>
      </w:r>
      <w:proofErr w:type="gramEnd"/>
      <w:r w:rsidR="00D9695D">
        <w:t xml:space="preserve"> ‘</w:t>
      </w:r>
      <w:r w:rsidR="00BF03D8">
        <w:t>The project is</w:t>
      </w:r>
      <w:r>
        <w:t>…’.’</w:t>
      </w:r>
    </w:p>
    <w:p w14:paraId="03940308" w14:textId="77777777" w:rsidR="00A80D7E" w:rsidRPr="0060427E" w:rsidRDefault="00A80D7E" w:rsidP="000C7137">
      <w:pPr>
        <w:rPr>
          <w:b/>
        </w:rPr>
      </w:pPr>
    </w:p>
    <w:p w14:paraId="60450672" w14:textId="77777777" w:rsidR="00A80D7E" w:rsidRPr="0060427E" w:rsidRDefault="00A80D7E" w:rsidP="000C7137">
      <w:pPr>
        <w:rPr>
          <w:b/>
        </w:rPr>
      </w:pPr>
      <w:r w:rsidRPr="0060427E">
        <w:rPr>
          <w:b/>
        </w:rPr>
        <w:t>What will happen to the results of the research project?</w:t>
      </w:r>
    </w:p>
    <w:p w14:paraId="53153AA0" w14:textId="77777777" w:rsidR="00A80D7E" w:rsidRPr="0060427E" w:rsidRDefault="00A80D7E" w:rsidP="000C7137"/>
    <w:p w14:paraId="7076E596" w14:textId="15496B6D" w:rsidR="00A80D7E" w:rsidRDefault="00BF03D8" w:rsidP="000C7137">
      <w:r>
        <w:t xml:space="preserve">Analysis from the </w:t>
      </w:r>
      <w:r w:rsidRPr="7788FF81">
        <w:rPr>
          <w:color w:val="4F81BD" w:themeColor="accent1"/>
        </w:rPr>
        <w:t>q</w:t>
      </w:r>
      <w:r w:rsidR="005444D0" w:rsidRPr="7788FF81">
        <w:rPr>
          <w:color w:val="4F81BD" w:themeColor="accent1"/>
        </w:rPr>
        <w:t>uestionnaire</w:t>
      </w:r>
      <w:r w:rsidRPr="7788FF81">
        <w:rPr>
          <w:color w:val="4F81BD" w:themeColor="accent1"/>
        </w:rPr>
        <w:t xml:space="preserve"> and focus </w:t>
      </w:r>
      <w:r w:rsidR="48954CA8" w:rsidRPr="7788FF81">
        <w:rPr>
          <w:color w:val="4F81BD" w:themeColor="accent1"/>
        </w:rPr>
        <w:t>group -</w:t>
      </w:r>
      <w:r w:rsidR="00A80D7E">
        <w:t xml:space="preserve"> including quotations from you – will</w:t>
      </w:r>
      <w:r w:rsidR="00D9695D">
        <w:t xml:space="preserve"> contribute to an academic </w:t>
      </w:r>
      <w:r w:rsidR="005444D0">
        <w:t>dissertation</w:t>
      </w:r>
      <w:r w:rsidR="00A80D7E">
        <w:t xml:space="preserve">. Your words may also be used in </w:t>
      </w:r>
      <w:r w:rsidR="00A80D7E" w:rsidRPr="7788FF81">
        <w:rPr>
          <w:color w:val="4F81BD" w:themeColor="accent1"/>
        </w:rPr>
        <w:t xml:space="preserve">academic </w:t>
      </w:r>
      <w:r w:rsidR="005444D0" w:rsidRPr="7788FF81">
        <w:rPr>
          <w:color w:val="4F81BD" w:themeColor="accent1"/>
        </w:rPr>
        <w:t xml:space="preserve">reports, </w:t>
      </w:r>
      <w:r w:rsidR="00A80D7E" w:rsidRPr="7788FF81">
        <w:rPr>
          <w:color w:val="4F81BD" w:themeColor="accent1"/>
        </w:rPr>
        <w:t>papers or conference presentations</w:t>
      </w:r>
      <w:r w:rsidR="519D199F" w:rsidRPr="7788FF81">
        <w:rPr>
          <w:color w:val="4F81BD" w:themeColor="accent1"/>
        </w:rPr>
        <w:t>.</w:t>
      </w:r>
      <w:r w:rsidR="00A80D7E">
        <w:t xml:space="preserve"> These may appear online.</w:t>
      </w:r>
    </w:p>
    <w:p w14:paraId="1C52A70D" w14:textId="77777777" w:rsidR="00D9695D" w:rsidRPr="0060427E" w:rsidRDefault="00D9695D" w:rsidP="000C7137"/>
    <w:p w14:paraId="29DF656E" w14:textId="77777777" w:rsidR="00A80D7E" w:rsidRPr="0060427E" w:rsidRDefault="00A80D7E" w:rsidP="000C7137"/>
    <w:p w14:paraId="7A430047" w14:textId="77777777" w:rsidR="00A80D7E" w:rsidRPr="0060427E" w:rsidRDefault="00A80D7E" w:rsidP="000C7137">
      <w:r w:rsidRPr="0060427E">
        <w:t>Thank you for your contribution and participation in this study.</w:t>
      </w:r>
    </w:p>
    <w:p w14:paraId="776EA365" w14:textId="77777777" w:rsidR="00A80D7E" w:rsidRPr="0060427E" w:rsidRDefault="00A80D7E" w:rsidP="000C7137"/>
    <w:p w14:paraId="6A7F406A" w14:textId="77777777" w:rsidR="00A80D7E" w:rsidRPr="0060427E" w:rsidRDefault="00A80D7E" w:rsidP="000C7137">
      <w:pPr>
        <w:rPr>
          <w:b/>
        </w:rPr>
      </w:pPr>
      <w:r w:rsidRPr="0060427E">
        <w:rPr>
          <w:b/>
        </w:rPr>
        <w:t>Contact for further information:</w:t>
      </w:r>
    </w:p>
    <w:p w14:paraId="2ED723E9" w14:textId="5F8E70BF" w:rsidR="00A80D7E" w:rsidRPr="0060427E" w:rsidRDefault="0ACA011B" w:rsidP="000C7137">
      <w:r>
        <w:t>Kira Oliver</w:t>
      </w:r>
      <w:r w:rsidR="00A80D7E">
        <w:t>, Investigator</w:t>
      </w:r>
    </w:p>
    <w:p w14:paraId="0E896FB9" w14:textId="607DDCEC" w:rsidR="00A80D7E" w:rsidRPr="005444D0" w:rsidRDefault="59CDC901" w:rsidP="000C7137">
      <w:pPr>
        <w:rPr>
          <w:color w:val="4F81BD" w:themeColor="accent1"/>
        </w:rPr>
      </w:pPr>
      <w:r w:rsidRPr="589C33DF">
        <w:rPr>
          <w:color w:val="4F81BD" w:themeColor="accent1"/>
        </w:rPr>
        <w:t>k.oliver@arts.ac.uk</w:t>
      </w:r>
    </w:p>
    <w:p w14:paraId="498FCA06" w14:textId="77777777" w:rsidR="00A80D7E" w:rsidRDefault="00A80D7E"/>
    <w:p w14:paraId="58FA156E" w14:textId="77777777" w:rsidR="00532152" w:rsidRDefault="00532152"/>
    <w:p w14:paraId="78B1839D" w14:textId="77777777" w:rsidR="00532152" w:rsidRDefault="00532152"/>
    <w:p w14:paraId="3D827BFE" w14:textId="77777777" w:rsidR="003E1D3B" w:rsidRDefault="003E1D3B" w:rsidP="003E1D3B">
      <w:pPr>
        <w:pStyle w:val="Heading1"/>
        <w:rPr>
          <w:sz w:val="32"/>
        </w:rPr>
      </w:pPr>
      <w:r w:rsidRPr="002D2C33">
        <w:rPr>
          <w:noProof/>
          <w:lang w:val="en-US"/>
        </w:rPr>
        <w:lastRenderedPageBreak/>
        <w:drawing>
          <wp:inline distT="0" distB="0" distL="0" distR="0" wp14:anchorId="34A86A37" wp14:editId="3BFF95A0">
            <wp:extent cx="1485900" cy="600075"/>
            <wp:effectExtent l="0" t="0" r="0" b="0"/>
            <wp:docPr id="6712911" name="Picture 6712911" descr="Description: 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A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600075"/>
                    </a:xfrm>
                    <a:prstGeom prst="rect">
                      <a:avLst/>
                    </a:prstGeom>
                    <a:noFill/>
                    <a:ln>
                      <a:noFill/>
                    </a:ln>
                  </pic:spPr>
                </pic:pic>
              </a:graphicData>
            </a:graphic>
          </wp:inline>
        </w:drawing>
      </w:r>
    </w:p>
    <w:p w14:paraId="51DB918B" w14:textId="77777777" w:rsidR="003E1D3B" w:rsidRDefault="003E1D3B" w:rsidP="003E1D3B">
      <w:pPr>
        <w:pStyle w:val="Heading1"/>
        <w:rPr>
          <w:sz w:val="32"/>
        </w:rPr>
      </w:pPr>
    </w:p>
    <w:p w14:paraId="6F6B6C44" w14:textId="77777777" w:rsidR="003E1D3B" w:rsidRDefault="003E1D3B" w:rsidP="003E1D3B">
      <w:pPr>
        <w:pStyle w:val="Heading1"/>
        <w:rPr>
          <w:sz w:val="32"/>
        </w:rPr>
      </w:pPr>
      <w:r>
        <w:rPr>
          <w:sz w:val="32"/>
        </w:rPr>
        <w:t>Participant Consent Form</w:t>
      </w:r>
    </w:p>
    <w:p w14:paraId="072566B1" w14:textId="77777777" w:rsidR="003E1D3B" w:rsidRDefault="003E1D3B" w:rsidP="003E1D3B">
      <w:pPr>
        <w:rPr>
          <w:rFonts w:eastAsia="Arial"/>
          <w:b/>
          <w:sz w:val="32"/>
          <w:szCs w:val="32"/>
        </w:rPr>
      </w:pPr>
    </w:p>
    <w:p w14:paraId="40E13CB0" w14:textId="77777777" w:rsidR="003E1D3B" w:rsidRPr="00170517" w:rsidRDefault="003E1D3B" w:rsidP="003E1D3B">
      <w:pPr>
        <w:rPr>
          <w:rFonts w:eastAsia="Arial"/>
          <w:b/>
          <w:sz w:val="32"/>
          <w:szCs w:val="32"/>
        </w:rPr>
      </w:pPr>
      <w:r w:rsidRPr="205B42B5">
        <w:rPr>
          <w:rFonts w:eastAsia="Arial"/>
          <w:b/>
          <w:sz w:val="32"/>
          <w:szCs w:val="32"/>
        </w:rPr>
        <w:t xml:space="preserve">Project Title: </w:t>
      </w:r>
      <w:r w:rsidRPr="205B42B5">
        <w:rPr>
          <w:rFonts w:eastAsia="Arial"/>
          <w:b/>
          <w:color w:val="4F81BD"/>
          <w:sz w:val="32"/>
          <w:szCs w:val="32"/>
        </w:rPr>
        <w:t>Meditative spaces in workshops</w:t>
      </w:r>
    </w:p>
    <w:p w14:paraId="1BE2021C" w14:textId="77777777" w:rsidR="003E1D3B" w:rsidRDefault="003E1D3B" w:rsidP="003E1D3B">
      <w:pPr>
        <w:ind w:left="360"/>
      </w:pPr>
    </w:p>
    <w:p w14:paraId="48779B4D" w14:textId="77777777" w:rsidR="003E1D3B" w:rsidRDefault="003E1D3B" w:rsidP="003E1D3B">
      <w:pPr>
        <w:pStyle w:val="BodyTextIndent2"/>
        <w:ind w:left="0"/>
        <w:rPr>
          <w:color w:val="auto"/>
        </w:rPr>
      </w:pPr>
      <w:r>
        <w:rPr>
          <w:color w:val="auto"/>
        </w:rPr>
        <w:t xml:space="preserve">You are being invited to take part in a research project.  Before you decide to take </w:t>
      </w:r>
      <w:proofErr w:type="gramStart"/>
      <w:r>
        <w:rPr>
          <w:color w:val="auto"/>
        </w:rPr>
        <w:t>part</w:t>
      </w:r>
      <w:proofErr w:type="gramEnd"/>
      <w:r>
        <w:rPr>
          <w:color w:val="auto"/>
        </w:rPr>
        <w:t xml:space="preserve"> it is important for you to understand why the research is being done and what it will involve.  Please take time to read the attached information sheet carefully and discuss it with others if you wish.  Ask if anything is unclear or if you would like more information.</w:t>
      </w:r>
    </w:p>
    <w:p w14:paraId="2F8DBC7B" w14:textId="77777777" w:rsidR="003E1D3B" w:rsidRDefault="003E1D3B" w:rsidP="003E1D3B">
      <w:pPr>
        <w:ind w:left="360"/>
      </w:pPr>
    </w:p>
    <w:p w14:paraId="6B84768D" w14:textId="77777777" w:rsidR="003E1D3B" w:rsidRDefault="003E1D3B" w:rsidP="003E1D3B">
      <w:pPr>
        <w:pStyle w:val="BodyTextIndent"/>
        <w:numPr>
          <w:ilvl w:val="0"/>
          <w:numId w:val="1"/>
        </w:numPr>
        <w:spacing w:after="0"/>
      </w:pPr>
      <w:r>
        <w:t>I understand that I have given my consent to be interviewed about my thoughts on</w:t>
      </w:r>
      <w:r w:rsidRPr="205B42B5">
        <w:rPr>
          <w:rFonts w:eastAsia="Arial"/>
          <w:color w:val="4F81BD"/>
          <w:szCs w:val="22"/>
        </w:rPr>
        <w:t xml:space="preserve"> Kira’s implementation of meditative spaces within a 3D Printing induction workshop</w:t>
      </w:r>
    </w:p>
    <w:p w14:paraId="53C4DE15" w14:textId="77777777" w:rsidR="003E1D3B" w:rsidRDefault="003E1D3B" w:rsidP="003E1D3B">
      <w:pPr>
        <w:pStyle w:val="BodyTextIndent"/>
        <w:ind w:left="0"/>
      </w:pPr>
    </w:p>
    <w:p w14:paraId="4288A3D2" w14:textId="77777777" w:rsidR="003E1D3B" w:rsidRDefault="003E1D3B" w:rsidP="003E1D3B">
      <w:pPr>
        <w:pStyle w:val="BodyTextIndent"/>
        <w:numPr>
          <w:ilvl w:val="0"/>
          <w:numId w:val="1"/>
        </w:numPr>
        <w:spacing w:after="0"/>
      </w:pPr>
      <w:r>
        <w:t>I fully give my consent to take part.</w:t>
      </w:r>
    </w:p>
    <w:p w14:paraId="0F01811D" w14:textId="77777777" w:rsidR="003E1D3B" w:rsidRDefault="003E1D3B" w:rsidP="003E1D3B">
      <w:pPr>
        <w:rPr>
          <w:szCs w:val="22"/>
        </w:rPr>
      </w:pPr>
    </w:p>
    <w:p w14:paraId="47C2F67F" w14:textId="77777777" w:rsidR="003E1D3B" w:rsidRPr="000E0929" w:rsidRDefault="003E1D3B" w:rsidP="003E1D3B">
      <w:pPr>
        <w:numPr>
          <w:ilvl w:val="0"/>
          <w:numId w:val="1"/>
        </w:numPr>
        <w:rPr>
          <w:szCs w:val="22"/>
        </w:rPr>
      </w:pPr>
      <w:r>
        <w:rPr>
          <w:szCs w:val="22"/>
        </w:rPr>
        <w:t>I understand that I have given approval for my</w:t>
      </w:r>
      <w:r>
        <w:rPr>
          <w:iCs/>
          <w:szCs w:val="22"/>
        </w:rPr>
        <w:t xml:space="preserve"> </w:t>
      </w:r>
      <w:r w:rsidRPr="000E0929">
        <w:rPr>
          <w:iCs/>
          <w:szCs w:val="22"/>
        </w:rPr>
        <w:t>opinion</w:t>
      </w:r>
      <w:r>
        <w:rPr>
          <w:iCs/>
          <w:szCs w:val="22"/>
        </w:rPr>
        <w:t xml:space="preserve">s </w:t>
      </w:r>
      <w:r w:rsidRPr="000E0929">
        <w:rPr>
          <w:szCs w:val="22"/>
        </w:rPr>
        <w:t xml:space="preserve">to be included in the research outputs. </w:t>
      </w:r>
      <w:r>
        <w:rPr>
          <w:iCs/>
          <w:szCs w:val="22"/>
        </w:rPr>
        <w:t xml:space="preserve">Anything I say may be used in academic papers relating to the project, although these quotations will be anonymous. </w:t>
      </w:r>
    </w:p>
    <w:p w14:paraId="1D77527C" w14:textId="77777777" w:rsidR="003E1D3B" w:rsidRDefault="003E1D3B" w:rsidP="003E1D3B">
      <w:pPr>
        <w:rPr>
          <w:szCs w:val="22"/>
        </w:rPr>
      </w:pPr>
    </w:p>
    <w:p w14:paraId="05A42B8D" w14:textId="77777777" w:rsidR="003E1D3B" w:rsidRDefault="003E1D3B" w:rsidP="003E1D3B">
      <w:pPr>
        <w:numPr>
          <w:ilvl w:val="0"/>
          <w:numId w:val="1"/>
        </w:numPr>
        <w:rPr>
          <w:szCs w:val="22"/>
        </w:rPr>
      </w:pPr>
      <w:r>
        <w:rPr>
          <w:szCs w:val="22"/>
        </w:rPr>
        <w:t xml:space="preserve">I have read the information sheet about the research project, which I have been asked to take part in and have been given a copy of this information to keep.  </w:t>
      </w:r>
    </w:p>
    <w:p w14:paraId="06278529" w14:textId="77777777" w:rsidR="003E1D3B" w:rsidRDefault="003E1D3B" w:rsidP="003E1D3B">
      <w:pPr>
        <w:ind w:left="360" w:hanging="720"/>
        <w:rPr>
          <w:szCs w:val="22"/>
        </w:rPr>
      </w:pPr>
    </w:p>
    <w:p w14:paraId="352C2D91" w14:textId="77777777" w:rsidR="003E1D3B" w:rsidRDefault="003E1D3B" w:rsidP="003E1D3B">
      <w:pPr>
        <w:numPr>
          <w:ilvl w:val="0"/>
          <w:numId w:val="1"/>
        </w:numPr>
        <w:rPr>
          <w:szCs w:val="22"/>
        </w:rPr>
      </w:pPr>
      <w:r>
        <w:rPr>
          <w:szCs w:val="22"/>
        </w:rPr>
        <w:t xml:space="preserve">What is going to happen and why it is being done has been explained to me, and I have had the opportunity to discuss the details and ask questions.  </w:t>
      </w:r>
    </w:p>
    <w:p w14:paraId="7ADCEBF0" w14:textId="77777777" w:rsidR="003E1D3B" w:rsidRDefault="003E1D3B" w:rsidP="003E1D3B">
      <w:pPr>
        <w:ind w:left="360"/>
      </w:pPr>
    </w:p>
    <w:p w14:paraId="08545558" w14:textId="77777777" w:rsidR="003E1D3B" w:rsidRDefault="003E1D3B" w:rsidP="003E1D3B">
      <w:pPr>
        <w:numPr>
          <w:ilvl w:val="0"/>
          <w:numId w:val="1"/>
        </w:numPr>
        <w:rPr>
          <w:szCs w:val="22"/>
        </w:rPr>
      </w:pPr>
      <w:r>
        <w:rPr>
          <w:szCs w:val="22"/>
        </w:rPr>
        <w:t>Having given this consent I understand that I have the right to withdraw from the research programme at any time without disadvantage to myself and without having to give any reason.</w:t>
      </w:r>
    </w:p>
    <w:p w14:paraId="265ACDE3" w14:textId="77777777" w:rsidR="003E1D3B" w:rsidRDefault="003E1D3B" w:rsidP="003E1D3B">
      <w:pPr>
        <w:rPr>
          <w:sz w:val="20"/>
          <w:szCs w:val="20"/>
        </w:rPr>
      </w:pPr>
    </w:p>
    <w:p w14:paraId="04994ACB" w14:textId="77777777" w:rsidR="003E1D3B" w:rsidRDefault="003E1D3B" w:rsidP="003E1D3B">
      <w:pPr>
        <w:numPr>
          <w:ilvl w:val="0"/>
          <w:numId w:val="1"/>
        </w:numPr>
        <w:rPr>
          <w:szCs w:val="22"/>
        </w:rPr>
      </w:pPr>
      <w:r>
        <w:rPr>
          <w:szCs w:val="22"/>
        </w:rPr>
        <w:t>I hereby fully and freely consent to participation in the study, which has been fully explained to me.</w:t>
      </w:r>
    </w:p>
    <w:p w14:paraId="07D7129C" w14:textId="77777777" w:rsidR="003E1D3B" w:rsidRDefault="003E1D3B" w:rsidP="003E1D3B">
      <w:pPr>
        <w:ind w:left="360"/>
      </w:pPr>
    </w:p>
    <w:tbl>
      <w:tblPr>
        <w:tblW w:w="8748" w:type="dxa"/>
        <w:tblLayout w:type="fixed"/>
        <w:tblLook w:val="0000" w:firstRow="0" w:lastRow="0" w:firstColumn="0" w:lastColumn="0" w:noHBand="0" w:noVBand="0"/>
      </w:tblPr>
      <w:tblGrid>
        <w:gridCol w:w="2802"/>
        <w:gridCol w:w="3426"/>
        <w:gridCol w:w="1260"/>
        <w:gridCol w:w="1260"/>
      </w:tblGrid>
      <w:tr w:rsidR="003E1D3B" w14:paraId="3A3B9AA6" w14:textId="77777777" w:rsidTr="00567D52">
        <w:tc>
          <w:tcPr>
            <w:tcW w:w="2802" w:type="dxa"/>
            <w:tcBorders>
              <w:top w:val="nil"/>
              <w:left w:val="nil"/>
              <w:bottom w:val="nil"/>
              <w:right w:val="nil"/>
            </w:tcBorders>
          </w:tcPr>
          <w:p w14:paraId="60F19B60" w14:textId="77777777" w:rsidR="003E1D3B" w:rsidRDefault="003E1D3B" w:rsidP="00567D52">
            <w:pPr>
              <w:rPr>
                <w:sz w:val="19"/>
                <w:szCs w:val="19"/>
              </w:rPr>
            </w:pPr>
            <w:r>
              <w:rPr>
                <w:i/>
                <w:iCs/>
                <w:sz w:val="19"/>
                <w:szCs w:val="19"/>
              </w:rPr>
              <w:t>Participant’s name</w:t>
            </w:r>
            <w:r>
              <w:rPr>
                <w:sz w:val="19"/>
                <w:szCs w:val="19"/>
              </w:rPr>
              <w:t xml:space="preserve"> </w:t>
            </w:r>
            <w:r>
              <w:rPr>
                <w:sz w:val="19"/>
                <w:szCs w:val="19"/>
              </w:rPr>
              <w:br/>
              <w:t>(BLOCK CAPITALS):</w:t>
            </w:r>
          </w:p>
        </w:tc>
        <w:tc>
          <w:tcPr>
            <w:tcW w:w="3426" w:type="dxa"/>
            <w:tcBorders>
              <w:top w:val="nil"/>
              <w:left w:val="nil"/>
              <w:bottom w:val="nil"/>
              <w:right w:val="nil"/>
            </w:tcBorders>
          </w:tcPr>
          <w:p w14:paraId="2FE28E43" w14:textId="77777777" w:rsidR="003E1D3B" w:rsidRDefault="003E1D3B" w:rsidP="00567D52">
            <w:pPr>
              <w:rPr>
                <w:sz w:val="19"/>
                <w:szCs w:val="19"/>
              </w:rPr>
            </w:pPr>
          </w:p>
          <w:p w14:paraId="217878C2" w14:textId="77777777" w:rsidR="003E1D3B" w:rsidRDefault="003E1D3B" w:rsidP="00567D52">
            <w:pPr>
              <w:rPr>
                <w:sz w:val="19"/>
                <w:szCs w:val="19"/>
              </w:rPr>
            </w:pPr>
          </w:p>
        </w:tc>
        <w:tc>
          <w:tcPr>
            <w:tcW w:w="1260" w:type="dxa"/>
            <w:tcBorders>
              <w:top w:val="nil"/>
              <w:left w:val="nil"/>
              <w:bottom w:val="nil"/>
              <w:right w:val="nil"/>
            </w:tcBorders>
          </w:tcPr>
          <w:p w14:paraId="25BD6AD8" w14:textId="77777777" w:rsidR="003E1D3B" w:rsidRDefault="003E1D3B" w:rsidP="00567D52">
            <w:pPr>
              <w:rPr>
                <w:sz w:val="19"/>
                <w:szCs w:val="19"/>
              </w:rPr>
            </w:pPr>
          </w:p>
        </w:tc>
        <w:tc>
          <w:tcPr>
            <w:tcW w:w="1260" w:type="dxa"/>
            <w:tcBorders>
              <w:top w:val="nil"/>
              <w:left w:val="nil"/>
              <w:right w:val="nil"/>
            </w:tcBorders>
          </w:tcPr>
          <w:p w14:paraId="6EB89511" w14:textId="77777777" w:rsidR="003E1D3B" w:rsidRDefault="003E1D3B" w:rsidP="00567D52">
            <w:pPr>
              <w:rPr>
                <w:sz w:val="19"/>
                <w:szCs w:val="19"/>
              </w:rPr>
            </w:pPr>
          </w:p>
        </w:tc>
      </w:tr>
      <w:tr w:rsidR="003E1D3B" w14:paraId="34D5CBFC" w14:textId="77777777" w:rsidTr="00567D52">
        <w:tc>
          <w:tcPr>
            <w:tcW w:w="2802" w:type="dxa"/>
            <w:tcBorders>
              <w:top w:val="nil"/>
              <w:left w:val="nil"/>
              <w:bottom w:val="nil"/>
              <w:right w:val="nil"/>
            </w:tcBorders>
          </w:tcPr>
          <w:p w14:paraId="1BA89452" w14:textId="77777777" w:rsidR="003E1D3B" w:rsidRDefault="003E1D3B" w:rsidP="00567D52">
            <w:pPr>
              <w:rPr>
                <w:sz w:val="19"/>
                <w:szCs w:val="19"/>
              </w:rPr>
            </w:pPr>
          </w:p>
          <w:p w14:paraId="2D4EC23E" w14:textId="77777777" w:rsidR="003E1D3B" w:rsidRDefault="003E1D3B" w:rsidP="00567D52">
            <w:pPr>
              <w:rPr>
                <w:sz w:val="19"/>
                <w:szCs w:val="19"/>
              </w:rPr>
            </w:pPr>
          </w:p>
          <w:p w14:paraId="417E7DB2" w14:textId="77777777" w:rsidR="003E1D3B" w:rsidRDefault="003E1D3B" w:rsidP="00567D52">
            <w:pPr>
              <w:rPr>
                <w:sz w:val="19"/>
                <w:szCs w:val="19"/>
              </w:rPr>
            </w:pPr>
            <w:r>
              <w:rPr>
                <w:i/>
                <w:iCs/>
                <w:sz w:val="19"/>
                <w:szCs w:val="19"/>
              </w:rPr>
              <w:t>Participant’s signature</w:t>
            </w:r>
            <w:r>
              <w:rPr>
                <w:sz w:val="19"/>
                <w:szCs w:val="19"/>
              </w:rPr>
              <w:t>:</w:t>
            </w:r>
          </w:p>
        </w:tc>
        <w:tc>
          <w:tcPr>
            <w:tcW w:w="3426" w:type="dxa"/>
            <w:tcBorders>
              <w:top w:val="single" w:sz="4" w:space="0" w:color="auto"/>
              <w:left w:val="nil"/>
              <w:bottom w:val="nil"/>
              <w:right w:val="nil"/>
            </w:tcBorders>
          </w:tcPr>
          <w:p w14:paraId="2CA8DFD8" w14:textId="77777777" w:rsidR="003E1D3B" w:rsidRDefault="003E1D3B" w:rsidP="00567D52">
            <w:pPr>
              <w:rPr>
                <w:sz w:val="19"/>
                <w:szCs w:val="19"/>
              </w:rPr>
            </w:pPr>
          </w:p>
        </w:tc>
        <w:tc>
          <w:tcPr>
            <w:tcW w:w="1260" w:type="dxa"/>
            <w:tcBorders>
              <w:left w:val="nil"/>
              <w:bottom w:val="nil"/>
              <w:right w:val="nil"/>
            </w:tcBorders>
          </w:tcPr>
          <w:p w14:paraId="65A03490" w14:textId="77777777" w:rsidR="003E1D3B" w:rsidRDefault="003E1D3B" w:rsidP="00567D52">
            <w:pPr>
              <w:rPr>
                <w:i/>
                <w:iCs/>
                <w:sz w:val="19"/>
                <w:szCs w:val="19"/>
              </w:rPr>
            </w:pPr>
          </w:p>
          <w:p w14:paraId="4E0D6303" w14:textId="77777777" w:rsidR="003E1D3B" w:rsidRDefault="003E1D3B" w:rsidP="00567D52">
            <w:pPr>
              <w:rPr>
                <w:i/>
                <w:iCs/>
                <w:sz w:val="19"/>
                <w:szCs w:val="19"/>
              </w:rPr>
            </w:pPr>
          </w:p>
          <w:p w14:paraId="729C36BD" w14:textId="77777777" w:rsidR="003E1D3B" w:rsidRDefault="003E1D3B" w:rsidP="00567D52">
            <w:pPr>
              <w:rPr>
                <w:i/>
                <w:iCs/>
                <w:sz w:val="19"/>
                <w:szCs w:val="19"/>
              </w:rPr>
            </w:pPr>
            <w:r>
              <w:rPr>
                <w:i/>
                <w:iCs/>
                <w:sz w:val="19"/>
                <w:szCs w:val="19"/>
              </w:rPr>
              <w:t>Date:</w:t>
            </w:r>
          </w:p>
        </w:tc>
        <w:tc>
          <w:tcPr>
            <w:tcW w:w="1260" w:type="dxa"/>
            <w:tcBorders>
              <w:left w:val="nil"/>
              <w:bottom w:val="single" w:sz="4" w:space="0" w:color="auto"/>
              <w:right w:val="nil"/>
            </w:tcBorders>
          </w:tcPr>
          <w:p w14:paraId="6DECE9E4" w14:textId="77777777" w:rsidR="003E1D3B" w:rsidRDefault="003E1D3B" w:rsidP="00567D52">
            <w:pPr>
              <w:rPr>
                <w:i/>
                <w:iCs/>
                <w:sz w:val="19"/>
                <w:szCs w:val="19"/>
              </w:rPr>
            </w:pPr>
          </w:p>
        </w:tc>
      </w:tr>
      <w:tr w:rsidR="003E1D3B" w14:paraId="53E89397" w14:textId="77777777" w:rsidTr="00567D52">
        <w:tc>
          <w:tcPr>
            <w:tcW w:w="2802" w:type="dxa"/>
            <w:tcBorders>
              <w:top w:val="nil"/>
              <w:left w:val="nil"/>
              <w:bottom w:val="nil"/>
              <w:right w:val="nil"/>
            </w:tcBorders>
          </w:tcPr>
          <w:p w14:paraId="08FF5BA4" w14:textId="77777777" w:rsidR="003E1D3B" w:rsidRDefault="003E1D3B" w:rsidP="00567D52">
            <w:pPr>
              <w:pStyle w:val="Heading1"/>
              <w:rPr>
                <w:b w:val="0"/>
                <w:bCs/>
                <w:sz w:val="19"/>
                <w:szCs w:val="19"/>
              </w:rPr>
            </w:pPr>
          </w:p>
          <w:p w14:paraId="476B54EE" w14:textId="77777777" w:rsidR="003E1D3B" w:rsidRDefault="003E1D3B" w:rsidP="00567D52">
            <w:pPr>
              <w:rPr>
                <w:sz w:val="19"/>
                <w:szCs w:val="19"/>
              </w:rPr>
            </w:pPr>
            <w:r w:rsidRPr="00327A80">
              <w:rPr>
                <w:i/>
                <w:sz w:val="19"/>
                <w:szCs w:val="19"/>
              </w:rPr>
              <w:t>I</w:t>
            </w:r>
            <w:r>
              <w:rPr>
                <w:i/>
                <w:iCs/>
                <w:sz w:val="19"/>
                <w:szCs w:val="19"/>
              </w:rPr>
              <w:t xml:space="preserve">nvestigator’s name </w:t>
            </w:r>
            <w:r>
              <w:rPr>
                <w:i/>
                <w:iCs/>
                <w:sz w:val="19"/>
                <w:szCs w:val="19"/>
              </w:rPr>
              <w:br/>
            </w:r>
            <w:r>
              <w:rPr>
                <w:sz w:val="19"/>
                <w:szCs w:val="19"/>
              </w:rPr>
              <w:t>(BLOCK CAPITALS):</w:t>
            </w:r>
          </w:p>
        </w:tc>
        <w:tc>
          <w:tcPr>
            <w:tcW w:w="3426" w:type="dxa"/>
            <w:tcBorders>
              <w:top w:val="single" w:sz="4" w:space="0" w:color="auto"/>
              <w:left w:val="nil"/>
              <w:bottom w:val="nil"/>
              <w:right w:val="nil"/>
            </w:tcBorders>
          </w:tcPr>
          <w:p w14:paraId="7BA60AB2" w14:textId="77777777" w:rsidR="003E1D3B" w:rsidRDefault="003E1D3B" w:rsidP="00567D52">
            <w:pPr>
              <w:rPr>
                <w:sz w:val="19"/>
                <w:szCs w:val="19"/>
              </w:rPr>
            </w:pPr>
          </w:p>
        </w:tc>
        <w:tc>
          <w:tcPr>
            <w:tcW w:w="1260" w:type="dxa"/>
            <w:tcBorders>
              <w:left w:val="nil"/>
              <w:bottom w:val="nil"/>
              <w:right w:val="nil"/>
            </w:tcBorders>
          </w:tcPr>
          <w:p w14:paraId="2BF53F82" w14:textId="77777777" w:rsidR="003E1D3B" w:rsidRDefault="003E1D3B" w:rsidP="00567D52">
            <w:pPr>
              <w:rPr>
                <w:sz w:val="19"/>
                <w:szCs w:val="19"/>
              </w:rPr>
            </w:pPr>
          </w:p>
        </w:tc>
        <w:tc>
          <w:tcPr>
            <w:tcW w:w="1260" w:type="dxa"/>
            <w:tcBorders>
              <w:top w:val="single" w:sz="4" w:space="0" w:color="auto"/>
              <w:left w:val="nil"/>
              <w:right w:val="nil"/>
            </w:tcBorders>
          </w:tcPr>
          <w:p w14:paraId="7A9226D4" w14:textId="77777777" w:rsidR="003E1D3B" w:rsidRDefault="003E1D3B" w:rsidP="00567D52">
            <w:pPr>
              <w:rPr>
                <w:sz w:val="19"/>
                <w:szCs w:val="19"/>
              </w:rPr>
            </w:pPr>
          </w:p>
        </w:tc>
      </w:tr>
      <w:tr w:rsidR="003E1D3B" w14:paraId="545345E1" w14:textId="77777777" w:rsidTr="00567D52">
        <w:tc>
          <w:tcPr>
            <w:tcW w:w="2802" w:type="dxa"/>
            <w:tcBorders>
              <w:top w:val="nil"/>
              <w:left w:val="nil"/>
              <w:bottom w:val="nil"/>
              <w:right w:val="nil"/>
            </w:tcBorders>
          </w:tcPr>
          <w:p w14:paraId="1C72FC5F" w14:textId="77777777" w:rsidR="003E1D3B" w:rsidRDefault="003E1D3B" w:rsidP="00567D52">
            <w:pPr>
              <w:rPr>
                <w:sz w:val="19"/>
                <w:szCs w:val="19"/>
              </w:rPr>
            </w:pPr>
          </w:p>
          <w:p w14:paraId="02488D4D" w14:textId="77777777" w:rsidR="003E1D3B" w:rsidRDefault="003E1D3B" w:rsidP="00567D52">
            <w:pPr>
              <w:rPr>
                <w:sz w:val="19"/>
                <w:szCs w:val="19"/>
              </w:rPr>
            </w:pPr>
            <w:r>
              <w:rPr>
                <w:i/>
                <w:iCs/>
                <w:sz w:val="19"/>
                <w:szCs w:val="19"/>
              </w:rPr>
              <w:t>Investigator’s signature</w:t>
            </w:r>
            <w:r>
              <w:rPr>
                <w:sz w:val="19"/>
                <w:szCs w:val="19"/>
              </w:rPr>
              <w:t>:</w:t>
            </w:r>
          </w:p>
        </w:tc>
        <w:tc>
          <w:tcPr>
            <w:tcW w:w="3426" w:type="dxa"/>
            <w:tcBorders>
              <w:top w:val="single" w:sz="4" w:space="0" w:color="auto"/>
              <w:left w:val="nil"/>
              <w:bottom w:val="single" w:sz="4" w:space="0" w:color="auto"/>
              <w:right w:val="nil"/>
            </w:tcBorders>
          </w:tcPr>
          <w:p w14:paraId="34616CB5" w14:textId="77777777" w:rsidR="003E1D3B" w:rsidRDefault="003E1D3B" w:rsidP="00567D52">
            <w:pPr>
              <w:rPr>
                <w:sz w:val="19"/>
                <w:szCs w:val="19"/>
              </w:rPr>
            </w:pPr>
          </w:p>
        </w:tc>
        <w:tc>
          <w:tcPr>
            <w:tcW w:w="1260" w:type="dxa"/>
            <w:tcBorders>
              <w:left w:val="nil"/>
              <w:right w:val="nil"/>
            </w:tcBorders>
          </w:tcPr>
          <w:p w14:paraId="18943C44" w14:textId="77777777" w:rsidR="003E1D3B" w:rsidRDefault="003E1D3B" w:rsidP="00567D52">
            <w:pPr>
              <w:rPr>
                <w:sz w:val="19"/>
                <w:szCs w:val="19"/>
              </w:rPr>
            </w:pPr>
          </w:p>
          <w:p w14:paraId="09D8C563" w14:textId="77777777" w:rsidR="003E1D3B" w:rsidRDefault="003E1D3B" w:rsidP="00567D52">
            <w:pPr>
              <w:rPr>
                <w:sz w:val="19"/>
                <w:szCs w:val="19"/>
              </w:rPr>
            </w:pPr>
          </w:p>
          <w:p w14:paraId="5C1921C8" w14:textId="77777777" w:rsidR="003E1D3B" w:rsidRDefault="003E1D3B" w:rsidP="00567D52">
            <w:pPr>
              <w:rPr>
                <w:i/>
                <w:iCs/>
                <w:sz w:val="19"/>
                <w:szCs w:val="19"/>
              </w:rPr>
            </w:pPr>
            <w:r>
              <w:rPr>
                <w:i/>
                <w:iCs/>
                <w:sz w:val="19"/>
                <w:szCs w:val="19"/>
              </w:rPr>
              <w:t>Date:</w:t>
            </w:r>
          </w:p>
        </w:tc>
        <w:tc>
          <w:tcPr>
            <w:tcW w:w="1260" w:type="dxa"/>
            <w:tcBorders>
              <w:left w:val="nil"/>
              <w:bottom w:val="single" w:sz="4" w:space="0" w:color="auto"/>
              <w:right w:val="nil"/>
            </w:tcBorders>
          </w:tcPr>
          <w:p w14:paraId="4B31E60C" w14:textId="77777777" w:rsidR="003E1D3B" w:rsidRDefault="003E1D3B" w:rsidP="00567D52">
            <w:pPr>
              <w:rPr>
                <w:sz w:val="19"/>
                <w:szCs w:val="19"/>
              </w:rPr>
            </w:pPr>
          </w:p>
        </w:tc>
      </w:tr>
    </w:tbl>
    <w:p w14:paraId="19ACBBAE" w14:textId="77777777" w:rsidR="003E1D3B" w:rsidRDefault="003E1D3B" w:rsidP="003E1D3B">
      <w:pPr>
        <w:rPr>
          <w:b/>
          <w:bCs w:val="0"/>
        </w:rPr>
      </w:pPr>
    </w:p>
    <w:p w14:paraId="12A8CE1E" w14:textId="77777777" w:rsidR="003E1D3B" w:rsidRDefault="003E1D3B" w:rsidP="003E1D3B">
      <w:r>
        <w:rPr>
          <w:b/>
          <w:bCs w:val="0"/>
        </w:rPr>
        <w:t>Contact</w:t>
      </w:r>
    </w:p>
    <w:p w14:paraId="70F80872" w14:textId="77777777" w:rsidR="003E1D3B" w:rsidRDefault="003E1D3B" w:rsidP="003E1D3B">
      <w:r>
        <w:t xml:space="preserve">Investigator: </w:t>
      </w:r>
      <w:r w:rsidRPr="205B42B5">
        <w:rPr>
          <w:rFonts w:eastAsia="Arial"/>
          <w:color w:val="4F81BD"/>
          <w:szCs w:val="22"/>
        </w:rPr>
        <w:t>Kira Oliver, Fabrication Lab, London College of Fashion</w:t>
      </w:r>
    </w:p>
    <w:p w14:paraId="72CC2CB3" w14:textId="232CDB64" w:rsidR="00532152" w:rsidRDefault="003E1D3B">
      <w:r w:rsidRPr="205B42B5">
        <w:rPr>
          <w:rFonts w:eastAsia="Arial"/>
          <w:szCs w:val="22"/>
        </w:rPr>
        <w:t xml:space="preserve">Email: </w:t>
      </w:r>
      <w:hyperlink r:id="rId9">
        <w:r w:rsidRPr="205B42B5">
          <w:rPr>
            <w:rStyle w:val="Hyperlink"/>
            <w:rFonts w:eastAsia="Arial"/>
            <w:szCs w:val="22"/>
          </w:rPr>
          <w:t>k.oliver@arts.ac.uk</w:t>
        </w:r>
      </w:hyperlink>
    </w:p>
    <w:sectPr w:rsidR="00532152" w:rsidSect="000C713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A77C2"/>
    <w:multiLevelType w:val="hybridMultilevel"/>
    <w:tmpl w:val="1DFEF73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873730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DD7"/>
    <w:rsid w:val="000C7137"/>
    <w:rsid w:val="0021689F"/>
    <w:rsid w:val="003E1D3B"/>
    <w:rsid w:val="00532152"/>
    <w:rsid w:val="005444D0"/>
    <w:rsid w:val="00837465"/>
    <w:rsid w:val="008C2A1F"/>
    <w:rsid w:val="00985D0B"/>
    <w:rsid w:val="00A80D7E"/>
    <w:rsid w:val="00B03043"/>
    <w:rsid w:val="00BF03D8"/>
    <w:rsid w:val="00C14ED6"/>
    <w:rsid w:val="00CE0DD7"/>
    <w:rsid w:val="00D7609C"/>
    <w:rsid w:val="00D9695D"/>
    <w:rsid w:val="00EA6D62"/>
    <w:rsid w:val="00F621F9"/>
    <w:rsid w:val="059A2238"/>
    <w:rsid w:val="06B24FD9"/>
    <w:rsid w:val="0ACA011B"/>
    <w:rsid w:val="0C331E77"/>
    <w:rsid w:val="16D1113C"/>
    <w:rsid w:val="16E16455"/>
    <w:rsid w:val="1C27CD59"/>
    <w:rsid w:val="1F27C6E4"/>
    <w:rsid w:val="1FA1BAF9"/>
    <w:rsid w:val="20AC381D"/>
    <w:rsid w:val="280E4D4D"/>
    <w:rsid w:val="282F2969"/>
    <w:rsid w:val="28B2A86F"/>
    <w:rsid w:val="29206BCD"/>
    <w:rsid w:val="2B1BE902"/>
    <w:rsid w:val="31EEF7C3"/>
    <w:rsid w:val="31FBB63C"/>
    <w:rsid w:val="361565C7"/>
    <w:rsid w:val="3715B7FA"/>
    <w:rsid w:val="3C3B03CF"/>
    <w:rsid w:val="3EE9857E"/>
    <w:rsid w:val="420D7AE6"/>
    <w:rsid w:val="42813606"/>
    <w:rsid w:val="45C8A2CA"/>
    <w:rsid w:val="4745AA45"/>
    <w:rsid w:val="48954CA8"/>
    <w:rsid w:val="4C198436"/>
    <w:rsid w:val="4DA239F5"/>
    <w:rsid w:val="50326514"/>
    <w:rsid w:val="5034CE15"/>
    <w:rsid w:val="519D199F"/>
    <w:rsid w:val="548E68B6"/>
    <w:rsid w:val="589C33DF"/>
    <w:rsid w:val="59CDC901"/>
    <w:rsid w:val="5ADF86E6"/>
    <w:rsid w:val="5BA78414"/>
    <w:rsid w:val="5E8DA61D"/>
    <w:rsid w:val="6006F45F"/>
    <w:rsid w:val="60492909"/>
    <w:rsid w:val="6390B52C"/>
    <w:rsid w:val="67B6F049"/>
    <w:rsid w:val="68D61493"/>
    <w:rsid w:val="691580B3"/>
    <w:rsid w:val="6928B159"/>
    <w:rsid w:val="695DEF45"/>
    <w:rsid w:val="6C2827D6"/>
    <w:rsid w:val="6D49ACF9"/>
    <w:rsid w:val="6E477BE8"/>
    <w:rsid w:val="744DBA32"/>
    <w:rsid w:val="77523B09"/>
    <w:rsid w:val="7788FF81"/>
    <w:rsid w:val="7C8F772F"/>
    <w:rsid w:val="7E032D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CE34E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427E"/>
    <w:rPr>
      <w:rFonts w:ascii="Arial" w:hAnsi="Arial" w:cs="Arial"/>
      <w:bCs/>
      <w:sz w:val="22"/>
      <w:szCs w:val="24"/>
    </w:rPr>
  </w:style>
  <w:style w:type="paragraph" w:styleId="Heading1">
    <w:name w:val="heading 1"/>
    <w:basedOn w:val="Normal"/>
    <w:next w:val="Normal"/>
    <w:qFormat/>
    <w:rsid w:val="0060427E"/>
    <w:pPr>
      <w:keepNext/>
      <w:outlineLvl w:val="0"/>
    </w:pPr>
    <w:rPr>
      <w:b/>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60427E"/>
    <w:pPr>
      <w:ind w:left="360"/>
    </w:pPr>
    <w:rPr>
      <w:color w:val="FF6600"/>
    </w:rPr>
  </w:style>
  <w:style w:type="paragraph" w:styleId="BalloonText">
    <w:name w:val="Balloon Text"/>
    <w:basedOn w:val="Normal"/>
    <w:link w:val="BalloonTextChar"/>
    <w:uiPriority w:val="99"/>
    <w:semiHidden/>
    <w:unhideWhenUsed/>
    <w:rsid w:val="00A80D7E"/>
    <w:rPr>
      <w:rFonts w:ascii="Lucida Grande" w:hAnsi="Lucida Grande" w:cs="Lucida Grande"/>
      <w:sz w:val="18"/>
      <w:szCs w:val="18"/>
    </w:rPr>
  </w:style>
  <w:style w:type="character" w:customStyle="1" w:styleId="BalloonTextChar">
    <w:name w:val="Balloon Text Char"/>
    <w:link w:val="BalloonText"/>
    <w:uiPriority w:val="99"/>
    <w:semiHidden/>
    <w:rsid w:val="00A80D7E"/>
    <w:rPr>
      <w:rFonts w:ascii="Lucida Grande" w:hAnsi="Lucida Grande" w:cs="Lucida Grande"/>
      <w:bCs/>
      <w:sz w:val="18"/>
      <w:szCs w:val="18"/>
    </w:rPr>
  </w:style>
  <w:style w:type="paragraph" w:styleId="BodyTextIndent">
    <w:name w:val="Body Text Indent"/>
    <w:basedOn w:val="Normal"/>
    <w:link w:val="BodyTextIndentChar"/>
    <w:uiPriority w:val="99"/>
    <w:semiHidden/>
    <w:unhideWhenUsed/>
    <w:rsid w:val="003E1D3B"/>
    <w:pPr>
      <w:spacing w:after="120"/>
      <w:ind w:left="283"/>
    </w:pPr>
  </w:style>
  <w:style w:type="character" w:customStyle="1" w:styleId="BodyTextIndentChar">
    <w:name w:val="Body Text Indent Char"/>
    <w:basedOn w:val="DefaultParagraphFont"/>
    <w:link w:val="BodyTextIndent"/>
    <w:uiPriority w:val="99"/>
    <w:semiHidden/>
    <w:rsid w:val="003E1D3B"/>
    <w:rPr>
      <w:rFonts w:ascii="Arial" w:hAnsi="Arial" w:cs="Arial"/>
      <w:bCs/>
      <w:sz w:val="22"/>
      <w:szCs w:val="24"/>
    </w:rPr>
  </w:style>
  <w:style w:type="character" w:styleId="Hyperlink">
    <w:name w:val="Hyperlink"/>
    <w:rsid w:val="003E1D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oliver@art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182F6B3502B4EB70AF52951A1C31B" ma:contentTypeVersion="14" ma:contentTypeDescription="Create a new document." ma:contentTypeScope="" ma:versionID="a375df7f879727369d2cd4f766790ee1">
  <xsd:schema xmlns:xsd="http://www.w3.org/2001/XMLSchema" xmlns:xs="http://www.w3.org/2001/XMLSchema" xmlns:p="http://schemas.microsoft.com/office/2006/metadata/properties" xmlns:ns2="1be8d7ab-61d0-43cb-829c-acf41e8a860d" xmlns:ns3="dd161b31-90a9-4380-8443-edc06f7fa267" targetNamespace="http://schemas.microsoft.com/office/2006/metadata/properties" ma:root="true" ma:fieldsID="b42f29ae10e09eb643bdade13ae9324d" ns2:_="" ns3:_="">
    <xsd:import namespace="1be8d7ab-61d0-43cb-829c-acf41e8a860d"/>
    <xsd:import namespace="dd161b31-90a9-4380-8443-edc06f7fa2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d7ab-61d0-43cb-829c-acf41e8a86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161b31-90a9-4380-8443-edc06f7fa2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8d7ab-61d0-43cb-829c-acf41e8a86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42FBFE-A6B1-46E3-9CCC-8A35A8508FEF}">
  <ds:schemaRefs>
    <ds:schemaRef ds:uri="http://schemas.microsoft.com/sharepoint/v3/contenttype/forms"/>
  </ds:schemaRefs>
</ds:datastoreItem>
</file>

<file path=customXml/itemProps2.xml><?xml version="1.0" encoding="utf-8"?>
<ds:datastoreItem xmlns:ds="http://schemas.openxmlformats.org/officeDocument/2006/customXml" ds:itemID="{FA02B56A-B349-465C-8CE1-8ABF2D1F4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d7ab-61d0-43cb-829c-acf41e8a860d"/>
    <ds:schemaRef ds:uri="dd161b31-90a9-4380-8443-edc06f7fa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075E8-9360-4DBB-8D80-A4842DC7B918}">
  <ds:schemaRefs>
    <ds:schemaRef ds:uri="http://schemas.microsoft.com/office/2006/metadata/properties"/>
    <ds:schemaRef ds:uri="http://schemas.microsoft.com/office/infopath/2007/PartnerControls"/>
    <ds:schemaRef ds:uri="1be8d7ab-61d0-43cb-829c-acf41e8a860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3247</Characters>
  <Application>Microsoft Office Word</Application>
  <DocSecurity>0</DocSecurity>
  <Lines>27</Lines>
  <Paragraphs>7</Paragraphs>
  <ScaleCrop>false</ScaleCrop>
  <Company>University of the Arts London</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dc:title>
  <dc:subject/>
  <dc:creator>Kim</dc:creator>
  <cp:keywords/>
  <cp:lastModifiedBy>Kira Oliver</cp:lastModifiedBy>
  <cp:revision>11</cp:revision>
  <cp:lastPrinted>2024-11-26T09:35:00Z</cp:lastPrinted>
  <dcterms:created xsi:type="dcterms:W3CDTF">2019-09-11T14:47:00Z</dcterms:created>
  <dcterms:modified xsi:type="dcterms:W3CDTF">2024-11-26T09:35:00Z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0x0101004D1182F6B3502B4EB70AF52951A1C31B</vt:lpwstr>
  </property>
  <property fmtid="{D5CDD505-2E9C-101B-9397-08002B2CF9AE}" pid="3" name="MediaServiceImageTags">
    <vt:lpwstr/>
  </property>
</Properties>
</file>